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AA" w:rsidRPr="00EB4DAA" w:rsidRDefault="00C46211" w:rsidP="00EB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B4DAA">
        <w:rPr>
          <w:rFonts w:ascii="Times New Roman" w:hAnsi="Times New Roman" w:cs="Times New Roman"/>
          <w:b/>
          <w:bCs/>
          <w:sz w:val="28"/>
          <w:szCs w:val="28"/>
        </w:rPr>
        <w:t>НСТРУКЦИЯ ПО ОБСЛУЖИВАНИЮ ИНВАЛИДОВ И ДР</w:t>
      </w:r>
      <w:r w:rsidR="00A95CB6" w:rsidRPr="00A95CB6">
        <w:rPr>
          <w:noProof/>
          <w:lang w:eastAsia="ru-RU"/>
        </w:rPr>
        <w:t xml:space="preserve"> </w:t>
      </w:r>
      <w:r w:rsidRPr="00EB4DAA">
        <w:rPr>
          <w:rFonts w:ascii="Times New Roman" w:hAnsi="Times New Roman" w:cs="Times New Roman"/>
          <w:b/>
          <w:bCs/>
          <w:sz w:val="28"/>
          <w:szCs w:val="28"/>
        </w:rPr>
        <w:t>УГИХ</w:t>
      </w:r>
    </w:p>
    <w:p w:rsidR="00DD1513" w:rsidRDefault="00C46211" w:rsidP="00DD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DAA">
        <w:rPr>
          <w:rFonts w:ascii="Times New Roman" w:hAnsi="Times New Roman" w:cs="Times New Roman"/>
          <w:b/>
          <w:bCs/>
          <w:sz w:val="28"/>
          <w:szCs w:val="28"/>
        </w:rPr>
        <w:t xml:space="preserve">МАЛОМОБИЛЬНЫХ ГРАЖДАН ПРИ ПОСЕЩЕНИИ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ОБЪЕКТОВ ТОРГОВЛИ, ОБЩЕСТВЕННОГО ПИТАНИЯ, БЫТОВЫХ УСЛУГ И ДРУГИХ ОРГАНИЗАЦИЙ</w:t>
      </w:r>
    </w:p>
    <w:p w:rsidR="00DD1513" w:rsidRDefault="00A1574C" w:rsidP="00DD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7C449" wp14:editId="5611EF26">
            <wp:simplePos x="0" y="0"/>
            <wp:positionH relativeFrom="column">
              <wp:posOffset>-451900</wp:posOffset>
            </wp:positionH>
            <wp:positionV relativeFrom="paragraph">
              <wp:posOffset>5439</wp:posOffset>
            </wp:positionV>
            <wp:extent cx="1974898" cy="1834101"/>
            <wp:effectExtent l="0" t="0" r="6350" b="0"/>
            <wp:wrapThrough wrapText="bothSides">
              <wp:wrapPolygon edited="0">
                <wp:start x="0" y="0"/>
                <wp:lineTo x="0" y="21316"/>
                <wp:lineTo x="21461" y="21316"/>
                <wp:lineTo x="21461" y="0"/>
                <wp:lineTo x="0" y="0"/>
              </wp:wrapPolygon>
            </wp:wrapThrough>
            <wp:docPr id="1" name="Рисунок 1" descr="http://osznmk.ru/images/news/news_2016080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znmk.ru/images/news/news_20160804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98" cy="183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45" w:rsidRDefault="00672E45" w:rsidP="00DD1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DFD" w:rsidRPr="00C46211" w:rsidRDefault="00DD1513" w:rsidP="00D94DF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11">
        <w:rPr>
          <w:rFonts w:ascii="Times New Roman" w:hAnsi="Times New Roman" w:cs="Times New Roman"/>
          <w:i/>
          <w:sz w:val="28"/>
          <w:szCs w:val="28"/>
        </w:rPr>
        <w:t>Инструкция составлена с использованием Методическое пособие для обучения (инструктирования) сотрудников учреждений МСЭ и других организаций по</w:t>
      </w:r>
      <w:bookmarkStart w:id="0" w:name="_GoBack"/>
      <w:bookmarkEnd w:id="0"/>
      <w:r w:rsidRPr="00C46211">
        <w:rPr>
          <w:rFonts w:ascii="Times New Roman" w:hAnsi="Times New Roman" w:cs="Times New Roman"/>
          <w:i/>
          <w:sz w:val="28"/>
          <w:szCs w:val="28"/>
        </w:rPr>
        <w:t xml:space="preserve"> вопросам обеспечения доступности для инвалидов услуг и объектов, на которых они предоставляются, оказания при этом необходимой помощи.</w:t>
      </w:r>
      <w:r w:rsidR="00D94DFD" w:rsidRPr="00C4621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4DFD" w:rsidRPr="00C46211" w:rsidRDefault="00D94DFD" w:rsidP="00D94DFD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11">
        <w:rPr>
          <w:rFonts w:ascii="Times New Roman" w:hAnsi="Times New Roman" w:cs="Times New Roman"/>
          <w:i/>
          <w:sz w:val="28"/>
          <w:szCs w:val="28"/>
        </w:rPr>
        <w:t xml:space="preserve">Методическое пособие разработано в рамках государственной программы «Доступная среда» Фондом содействия научным исследованиям проблем инвалидности. </w:t>
      </w:r>
    </w:p>
    <w:p w:rsidR="00DD1513" w:rsidRDefault="00DD1513" w:rsidP="00D94D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211">
        <w:rPr>
          <w:rFonts w:ascii="Times New Roman" w:hAnsi="Times New Roman" w:cs="Times New Roman"/>
          <w:i/>
          <w:sz w:val="28"/>
          <w:szCs w:val="28"/>
        </w:rPr>
        <w:t>Пособие предназначено для обучения,</w:t>
      </w:r>
      <w:r w:rsidR="00C46211" w:rsidRPr="00C46211">
        <w:rPr>
          <w:rFonts w:ascii="Times New Roman" w:hAnsi="Times New Roman" w:cs="Times New Roman"/>
          <w:i/>
          <w:sz w:val="28"/>
          <w:szCs w:val="28"/>
        </w:rPr>
        <w:t xml:space="preserve"> инструктирования</w:t>
      </w:r>
      <w:r w:rsidR="00D94DFD" w:rsidRPr="00C46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i/>
          <w:sz w:val="28"/>
          <w:szCs w:val="28"/>
        </w:rPr>
        <w:t>сотрудников учреждений и</w:t>
      </w:r>
      <w:r w:rsidR="00D94DFD" w:rsidRPr="00C46211">
        <w:rPr>
          <w:rFonts w:ascii="Times New Roman" w:hAnsi="Times New Roman" w:cs="Times New Roman"/>
          <w:i/>
          <w:sz w:val="28"/>
          <w:szCs w:val="28"/>
        </w:rPr>
        <w:t xml:space="preserve"> организаций по вопросам обеспечения доступности для инвалидов услуг и объектов, на которых они </w:t>
      </w:r>
      <w:r w:rsidR="00C46211" w:rsidRPr="00C46211">
        <w:rPr>
          <w:rFonts w:ascii="Times New Roman" w:hAnsi="Times New Roman" w:cs="Times New Roman"/>
          <w:i/>
          <w:sz w:val="28"/>
          <w:szCs w:val="28"/>
        </w:rPr>
        <w:t>предоставляется, оказания при этом необходимой помощи, в связи с принятием Федерального закона от 1 декабря 2014г.  № 419-ФЗ «О внесении изменений в 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72E45" w:rsidRDefault="00672E45" w:rsidP="00672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45">
        <w:rPr>
          <w:rFonts w:ascii="Times New Roman" w:hAnsi="Times New Roman" w:cs="Times New Roman"/>
          <w:b/>
          <w:sz w:val="28"/>
          <w:szCs w:val="28"/>
        </w:rPr>
        <w:t>Относитесь к друго</w:t>
      </w:r>
      <w:r>
        <w:rPr>
          <w:rFonts w:ascii="Times New Roman" w:hAnsi="Times New Roman" w:cs="Times New Roman"/>
          <w:b/>
          <w:sz w:val="28"/>
          <w:szCs w:val="28"/>
        </w:rPr>
        <w:t>му человеку, как к себе самому,</w:t>
      </w:r>
    </w:p>
    <w:p w:rsidR="00672E45" w:rsidRPr="00672E45" w:rsidRDefault="00672E45" w:rsidP="00672E4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72E45">
        <w:rPr>
          <w:rFonts w:ascii="Times New Roman" w:hAnsi="Times New Roman" w:cs="Times New Roman"/>
          <w:b/>
          <w:sz w:val="28"/>
          <w:szCs w:val="28"/>
        </w:rPr>
        <w:t>точно</w:t>
      </w:r>
      <w:proofErr w:type="gramEnd"/>
      <w:r w:rsidRPr="00672E45">
        <w:rPr>
          <w:rFonts w:ascii="Times New Roman" w:hAnsi="Times New Roman" w:cs="Times New Roman"/>
          <w:b/>
          <w:sz w:val="28"/>
          <w:szCs w:val="28"/>
        </w:rPr>
        <w:t xml:space="preserve"> так же его уважайте — и тогда оказание услуги в Вашей организации и общение будут эффективными.</w:t>
      </w:r>
    </w:p>
    <w:p w:rsidR="00EB4DAA" w:rsidRPr="00D94DFD" w:rsidRDefault="00EB4DAA" w:rsidP="00D94DF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4DAA" w:rsidRPr="00EB4DAA" w:rsidRDefault="00EB4DAA" w:rsidP="00EB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21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>1.1. Настоящая инструкция определяет правила поведения сотрудников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 (организации) при предоставлении услуг инвалидам (иным категориям маломобильных граждан).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1.2. </w:t>
      </w:r>
      <w:r w:rsidRPr="00C46211">
        <w:rPr>
          <w:rFonts w:ascii="Times New Roman" w:hAnsi="Times New Roman" w:cs="Times New Roman"/>
          <w:b/>
          <w:bCs/>
          <w:sz w:val="28"/>
          <w:szCs w:val="28"/>
        </w:rPr>
        <w:t xml:space="preserve">Инвалид </w:t>
      </w:r>
      <w:r w:rsidRPr="00C46211">
        <w:rPr>
          <w:rFonts w:ascii="Times New Roman" w:hAnsi="Times New Roman" w:cs="Times New Roman"/>
          <w:sz w:val="28"/>
          <w:szCs w:val="28"/>
        </w:rPr>
        <w:t>– лицо, которое имеет нарушение здоровья со стойким расстройством</w:t>
      </w:r>
      <w:r w:rsidR="009D0151" w:rsidRP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функций организма, обусловленное заболеваниями, последствиями травм или дефектами,</w:t>
      </w:r>
      <w:r w:rsidR="009D0151" w:rsidRP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приводящее к ограничению жизнедеятельности и вызывающее необходимость его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социальной защиты".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b/>
          <w:bCs/>
          <w:sz w:val="28"/>
          <w:szCs w:val="28"/>
        </w:rPr>
        <w:t xml:space="preserve">Маломобильные </w:t>
      </w:r>
      <w:r w:rsidR="00B54D58">
        <w:rPr>
          <w:rFonts w:ascii="Times New Roman" w:hAnsi="Times New Roman" w:cs="Times New Roman"/>
          <w:b/>
          <w:bCs/>
          <w:sz w:val="28"/>
          <w:szCs w:val="28"/>
        </w:rPr>
        <w:t>группы населения</w:t>
      </w:r>
      <w:r w:rsidRPr="00C46211">
        <w:rPr>
          <w:rFonts w:ascii="Times New Roman" w:hAnsi="Times New Roman" w:cs="Times New Roman"/>
          <w:b/>
          <w:bCs/>
          <w:sz w:val="28"/>
          <w:szCs w:val="28"/>
        </w:rPr>
        <w:t xml:space="preserve"> (МГ</w:t>
      </w:r>
      <w:r w:rsidR="00B54D5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462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46211">
        <w:rPr>
          <w:rFonts w:ascii="Times New Roman" w:hAnsi="Times New Roman" w:cs="Times New Roman"/>
          <w:sz w:val="28"/>
          <w:szCs w:val="28"/>
        </w:rPr>
        <w:t>— это люди испытывающие затруднения при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самостоятельном передвижении, получении услуги, необходимой информации или при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ориентировании в пространстве (люди с </w:t>
      </w:r>
      <w:r w:rsidRPr="00C46211">
        <w:rPr>
          <w:rFonts w:ascii="Times New Roman" w:hAnsi="Times New Roman" w:cs="Times New Roman"/>
          <w:sz w:val="28"/>
          <w:szCs w:val="28"/>
        </w:rPr>
        <w:lastRenderedPageBreak/>
        <w:t>временным нарушением здоровья, беременные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женщины, люди старших возрастов, люди с детскими колясками и т.п.).</w:t>
      </w:r>
    </w:p>
    <w:p w:rsidR="00EB4DAA" w:rsidRPr="00C46211" w:rsidRDefault="007C3A93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B4DAA" w:rsidRPr="00C46211">
        <w:rPr>
          <w:rFonts w:ascii="Times New Roman" w:hAnsi="Times New Roman" w:cs="Times New Roman"/>
          <w:sz w:val="28"/>
          <w:szCs w:val="28"/>
        </w:rPr>
        <w:t>. Инструкция разработана в целях обеспечения доступа инвалидов к услугам и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="00EB4DAA" w:rsidRPr="00C46211">
        <w:rPr>
          <w:rFonts w:ascii="Times New Roman" w:hAnsi="Times New Roman" w:cs="Times New Roman"/>
          <w:sz w:val="28"/>
          <w:szCs w:val="28"/>
        </w:rPr>
        <w:t>объектам, на которых они предоставляются, оказания при этом необходимой помощи, и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="00EB4DAA" w:rsidRPr="00C46211">
        <w:rPr>
          <w:rFonts w:ascii="Times New Roman" w:hAnsi="Times New Roman" w:cs="Times New Roman"/>
          <w:sz w:val="28"/>
          <w:szCs w:val="28"/>
        </w:rPr>
        <w:t xml:space="preserve">может быть использована при инструктировании работников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="00EB4DAA" w:rsidRPr="00C46211">
        <w:rPr>
          <w:rFonts w:ascii="Times New Roman" w:hAnsi="Times New Roman" w:cs="Times New Roman"/>
          <w:sz w:val="28"/>
          <w:szCs w:val="28"/>
        </w:rPr>
        <w:t>любой сферы деятельности, предоставляющих услуги населению, а также при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="00EB4DAA" w:rsidRPr="00C46211">
        <w:rPr>
          <w:rFonts w:ascii="Times New Roman" w:hAnsi="Times New Roman" w:cs="Times New Roman"/>
          <w:sz w:val="28"/>
          <w:szCs w:val="28"/>
        </w:rPr>
        <w:t>непосредственном оказании услуг инвалидам.</w:t>
      </w:r>
    </w:p>
    <w:p w:rsidR="00EB4DAA" w:rsidRPr="00C46211" w:rsidRDefault="007C3A93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B4DAA" w:rsidRPr="00C46211">
        <w:rPr>
          <w:rFonts w:ascii="Times New Roman" w:hAnsi="Times New Roman" w:cs="Times New Roman"/>
          <w:sz w:val="28"/>
          <w:szCs w:val="28"/>
        </w:rPr>
        <w:t>. Требования к уровню подготовки персонала: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знание понятия «доступная среда для инвалидов» и основных требований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доступности объектов и услуг для маломобильных граждан; основных видов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архитектурных, информационных и ситуационных барьеров, препятствующих получению</w:t>
      </w:r>
      <w:r w:rsidR="00C46211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услуг инвалидами (МГ</w:t>
      </w:r>
      <w:r w:rsidR="00B54D58">
        <w:rPr>
          <w:rFonts w:ascii="Times New Roman" w:hAnsi="Times New Roman" w:cs="Times New Roman"/>
          <w:sz w:val="28"/>
          <w:szCs w:val="28"/>
        </w:rPr>
        <w:t>Н</w:t>
      </w:r>
      <w:r w:rsidRPr="00C46211">
        <w:rPr>
          <w:rFonts w:ascii="Times New Roman" w:hAnsi="Times New Roman" w:cs="Times New Roman"/>
          <w:sz w:val="28"/>
          <w:szCs w:val="28"/>
        </w:rPr>
        <w:t>) наравне с другими лицами, а также возможных способов их</w:t>
      </w:r>
      <w:r w:rsidR="007C3A93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устранения в зависимости от категории инвалидности;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осведомленность о перечне предоставляемых услуг в организации; формах и</w:t>
      </w:r>
      <w:r w:rsidR="007C3A93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порядке предоставления услуг (в организации, на дому, электронно и дистанционно);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информированность о специальном (вспомогательном) оборудовании и</w:t>
      </w:r>
      <w:r w:rsidR="007C3A93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приспособлениях для инвалидов, имеющихся в распоряжении </w:t>
      </w:r>
      <w:r w:rsidR="00E46D18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C46211">
        <w:rPr>
          <w:rFonts w:ascii="Times New Roman" w:hAnsi="Times New Roman" w:cs="Times New Roman"/>
          <w:sz w:val="28"/>
          <w:szCs w:val="28"/>
        </w:rPr>
        <w:t>,</w:t>
      </w:r>
      <w:r w:rsidR="007C3A93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наличии доступа к ним, порядке их эксплуатации (включая требования безопасности);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ознакомление с порядком эвакуации граждан на объекте, в том числе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маломобильных, в экстренных случаях и чрезвычайных ситуациях;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наличие разработанных правил взаимодействия сотрудников организации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при предоставлении услуг инвалиду.</w:t>
      </w:r>
    </w:p>
    <w:p w:rsidR="00EB4DAA" w:rsidRPr="00C46211" w:rsidRDefault="00EB4DAA" w:rsidP="00E46D1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211">
        <w:rPr>
          <w:rFonts w:ascii="Times New Roman" w:hAnsi="Times New Roman" w:cs="Times New Roman"/>
          <w:b/>
          <w:bCs/>
          <w:sz w:val="28"/>
          <w:szCs w:val="28"/>
        </w:rPr>
        <w:t>2. ОБЩИЕ ПРАВИЛА ЭТИКЕТА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2.1.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>Обращение к человеку</w:t>
      </w:r>
      <w:r w:rsidRPr="00C46211">
        <w:rPr>
          <w:rFonts w:ascii="Times New Roman" w:hAnsi="Times New Roman" w:cs="Times New Roman"/>
          <w:sz w:val="28"/>
          <w:szCs w:val="28"/>
        </w:rPr>
        <w:t>: при встрече обращайтесь с инвалидом вежливо и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уважительно, вполне естественно пожать инвалиду руку. Когда вы разговариваете с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инвалидом любой категории, обращайтесь непосредственно к нему, а не к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сопровождающему или сурдопереводчику, которые присутствуют при разговоре.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2.2.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Адекватность и вежливость: </w:t>
      </w:r>
      <w:r w:rsidRPr="00C46211">
        <w:rPr>
          <w:rFonts w:ascii="Times New Roman" w:hAnsi="Times New Roman" w:cs="Times New Roman"/>
          <w:sz w:val="28"/>
          <w:szCs w:val="28"/>
        </w:rPr>
        <w:t>относитесь к другому человеку, как к себе</w:t>
      </w:r>
      <w:r w:rsidR="00E46D18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самому, точно так же его уважайте — и тогда оказание услуги и общение будут эффективными.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2.3.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Называйте себя и других: </w:t>
      </w:r>
      <w:r w:rsidRPr="00C46211">
        <w:rPr>
          <w:rFonts w:ascii="Times New Roman" w:hAnsi="Times New Roman" w:cs="Times New Roman"/>
          <w:sz w:val="28"/>
          <w:szCs w:val="28"/>
        </w:rPr>
        <w:t>когда вы встречаетесь с человеком, который плохо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видит или совсем не видит, обязательно называйте себя и тех людей, которые пришли с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вами. Если у вас общая беседа в группе, не забывайте пояснить, к кому в данный момент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вы обращаетесь, и назвать себя.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Предложение помощи: </w:t>
      </w:r>
      <w:r w:rsidRPr="00C46211">
        <w:rPr>
          <w:rFonts w:ascii="Times New Roman" w:hAnsi="Times New Roman" w:cs="Times New Roman"/>
          <w:sz w:val="28"/>
          <w:szCs w:val="28"/>
        </w:rPr>
        <w:t>если вы предлагаете помощь, ждите, пока ее примут, а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затем спрашивайте, что и как делать; всегда предлагайте помощь, если нужно открыть</w:t>
      </w:r>
      <w:r w:rsidR="003F1976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тяжелую дверь или обойти препятствие.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2.4.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Обеспечение доступности услуг: </w:t>
      </w:r>
      <w:r w:rsidRPr="00C46211">
        <w:rPr>
          <w:rFonts w:ascii="Times New Roman" w:hAnsi="Times New Roman" w:cs="Times New Roman"/>
          <w:sz w:val="28"/>
          <w:szCs w:val="28"/>
        </w:rPr>
        <w:t>всегда лично убеждайтесь в доступности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, где предусмотрено оказание услуг и прием граждан. Заранее поинтересуйтесь, какие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могут возникнуть проблемы или барьеры и как их можно устранить.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2.5.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Обращение с кресло-коляской: </w:t>
      </w:r>
      <w:r w:rsidRPr="00C46211">
        <w:rPr>
          <w:rFonts w:ascii="Times New Roman" w:hAnsi="Times New Roman" w:cs="Times New Roman"/>
          <w:sz w:val="28"/>
          <w:szCs w:val="28"/>
        </w:rPr>
        <w:t>инвалидная коляска – это часть неприкасаемого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пространства человека, который ее использует. Не облокачивайтесь на нее и не толкайте.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Начать катить коляску без согласия инвалида — то же самое, что схватить и понести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человека без его разрешения. Если вас попросили помочь инвалиду, передвигающемуся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на коляске, сначала катите ее медленно. Коляска быстро набирает скорость, и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неожиданный толчок может привести к потере равновесия.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2.6.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>Внимательность и терпеливость</w:t>
      </w:r>
      <w:r w:rsidRPr="00C46211">
        <w:rPr>
          <w:rFonts w:ascii="Times New Roman" w:hAnsi="Times New Roman" w:cs="Times New Roman"/>
          <w:sz w:val="28"/>
          <w:szCs w:val="28"/>
        </w:rPr>
        <w:t>: когда вы разговариваете с человеком,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 трудности в общении, слушайте его внимательно. Будьте терпеливы,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ждите, когда человек сам закончит фразу. Не поправляйте его и не договаривайте за него.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Повторите, что </w:t>
      </w:r>
      <w:r w:rsidR="00672E45">
        <w:rPr>
          <w:rFonts w:ascii="Times New Roman" w:hAnsi="Times New Roman" w:cs="Times New Roman"/>
          <w:sz w:val="28"/>
          <w:szCs w:val="28"/>
        </w:rPr>
        <w:t>В</w:t>
      </w:r>
      <w:r w:rsidRPr="00C46211">
        <w:rPr>
          <w:rFonts w:ascii="Times New Roman" w:hAnsi="Times New Roman" w:cs="Times New Roman"/>
          <w:sz w:val="28"/>
          <w:szCs w:val="28"/>
        </w:rPr>
        <w:t xml:space="preserve">ы поняли, это поможет человеку ответить </w:t>
      </w:r>
      <w:r w:rsidR="00672E45">
        <w:rPr>
          <w:rFonts w:ascii="Times New Roman" w:hAnsi="Times New Roman" w:cs="Times New Roman"/>
          <w:sz w:val="28"/>
          <w:szCs w:val="28"/>
        </w:rPr>
        <w:t>Вам, а В</w:t>
      </w:r>
      <w:r w:rsidRPr="00C46211">
        <w:rPr>
          <w:rFonts w:ascii="Times New Roman" w:hAnsi="Times New Roman" w:cs="Times New Roman"/>
          <w:sz w:val="28"/>
          <w:szCs w:val="28"/>
        </w:rPr>
        <w:t>ам — понять его.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2.7.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Расположение для беседы: </w:t>
      </w:r>
      <w:r w:rsidRPr="00C46211">
        <w:rPr>
          <w:rFonts w:ascii="Times New Roman" w:hAnsi="Times New Roman" w:cs="Times New Roman"/>
          <w:sz w:val="28"/>
          <w:szCs w:val="28"/>
        </w:rPr>
        <w:t>когда вы говорите с человеком, пользующимся</w:t>
      </w:r>
    </w:p>
    <w:p w:rsidR="00EB4DAA" w:rsidRPr="00672E45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инвалидной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 коляской или костылями, расположитесь так, чтобы ваши и его глаза были на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одном уровне, тогда вам будет легче разговаривать. Разговаривая с теми, кто может,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читать по губам, расположитесь так, чтобы на </w:t>
      </w:r>
      <w:r w:rsidR="00672E45">
        <w:rPr>
          <w:rFonts w:ascii="Times New Roman" w:hAnsi="Times New Roman" w:cs="Times New Roman"/>
          <w:sz w:val="28"/>
          <w:szCs w:val="28"/>
        </w:rPr>
        <w:t>в</w:t>
      </w:r>
      <w:r w:rsidRPr="00C46211">
        <w:rPr>
          <w:rFonts w:ascii="Times New Roman" w:hAnsi="Times New Roman" w:cs="Times New Roman"/>
          <w:sz w:val="28"/>
          <w:szCs w:val="28"/>
        </w:rPr>
        <w:t>ас пада</w:t>
      </w:r>
      <w:r w:rsidR="00672E45">
        <w:rPr>
          <w:rFonts w:ascii="Times New Roman" w:hAnsi="Times New Roman" w:cs="Times New Roman"/>
          <w:sz w:val="28"/>
          <w:szCs w:val="28"/>
        </w:rPr>
        <w:t>л свет, и вас было хорошо видно</w:t>
      </w:r>
      <w:r w:rsidR="00672E45">
        <w:t xml:space="preserve">, </w:t>
      </w:r>
      <w:r w:rsidR="00672E45" w:rsidRPr="00672E45">
        <w:rPr>
          <w:rFonts w:ascii="Times New Roman" w:hAnsi="Times New Roman" w:cs="Times New Roman"/>
          <w:sz w:val="28"/>
          <w:szCs w:val="28"/>
        </w:rPr>
        <w:t>постарайтесь, чтобы вам ничего (еда, сигареты, руки), не мешало</w:t>
      </w:r>
      <w:r w:rsidR="00672E45">
        <w:rPr>
          <w:rFonts w:ascii="Times New Roman" w:hAnsi="Times New Roman" w:cs="Times New Roman"/>
          <w:sz w:val="28"/>
          <w:szCs w:val="28"/>
        </w:rPr>
        <w:t>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 xml:space="preserve">2.8. </w:t>
      </w:r>
      <w:r w:rsidRPr="00C46211">
        <w:rPr>
          <w:rFonts w:ascii="Times New Roman" w:hAnsi="Times New Roman" w:cs="Times New Roman"/>
          <w:i/>
          <w:iCs/>
          <w:sz w:val="28"/>
          <w:szCs w:val="28"/>
        </w:rPr>
        <w:t xml:space="preserve">Привлечение внимания человека: </w:t>
      </w:r>
      <w:r w:rsidRPr="00C46211">
        <w:rPr>
          <w:rFonts w:ascii="Times New Roman" w:hAnsi="Times New Roman" w:cs="Times New Roman"/>
          <w:sz w:val="28"/>
          <w:szCs w:val="28"/>
        </w:rPr>
        <w:t>чтобы привлечь внимание человека, который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плохо слышит, помашите ему рукой или похлопайте по плечу. Смотрите ему прямо в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глаза и говорите четко, но имейте в виду, что не все люди, которые плохо слышат, могут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читать по губам.</w:t>
      </w:r>
    </w:p>
    <w:p w:rsidR="00EB4DAA" w:rsidRPr="00C46211" w:rsidRDefault="00EB4DAA" w:rsidP="0005601E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211">
        <w:rPr>
          <w:rFonts w:ascii="Times New Roman" w:hAnsi="Times New Roman" w:cs="Times New Roman"/>
          <w:b/>
          <w:bCs/>
          <w:sz w:val="28"/>
          <w:szCs w:val="28"/>
        </w:rPr>
        <w:t>3. СОПРОВОЖДЕНИЕ ИНВАЛИДОВ НА ПРИЁМЕ В УЧРЕЖДЕНИИ</w:t>
      </w:r>
    </w:p>
    <w:p w:rsidR="00EB4DAA" w:rsidRPr="00C46211" w:rsidRDefault="00EB4DAA" w:rsidP="0005601E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211">
        <w:rPr>
          <w:rFonts w:ascii="Times New Roman" w:hAnsi="Times New Roman" w:cs="Times New Roman"/>
          <w:b/>
          <w:bCs/>
          <w:sz w:val="28"/>
          <w:szCs w:val="28"/>
        </w:rPr>
        <w:t>(ОРГАНИЗАЦИИ) И ПРИ ОКАЗАНИИ ИМ УСЛУГ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>3.1. Инвалидам оказывается необходимая помощь при входе в здание (выходе из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здания), сдаче верхней одежды в гардероб (получении и одевании верхней одежды).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>3.2. В первоочередном порядке уточняется, в какой помощи нуждается инвалид,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цель посещения организации, необходимость сопровождения.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>3.3. Для обеспечения доступа инвалидов к услугам необходимо: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рассказать инвалиду об особенностях здания организации:</w:t>
      </w:r>
    </w:p>
    <w:p w:rsidR="00672E45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количестве этажей; наличии лифтов, поручней, других приспособлений и</w:t>
      </w:r>
      <w:r w:rsidR="00672E45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устройств для инвалидов применительно к его функциональным ограничениям;</w:t>
      </w:r>
    </w:p>
    <w:p w:rsidR="00672E45" w:rsidRDefault="00672E45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4DAA" w:rsidRPr="00C46211">
        <w:rPr>
          <w:rFonts w:ascii="Times New Roman" w:hAnsi="Times New Roman" w:cs="Times New Roman"/>
          <w:sz w:val="28"/>
          <w:szCs w:val="28"/>
        </w:rPr>
        <w:t>расположении санитарных комнат, возможных препятствиях на пути и т.д.;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11">
        <w:rPr>
          <w:rFonts w:ascii="Times New Roman" w:hAnsi="Times New Roman" w:cs="Times New Roman"/>
          <w:sz w:val="28"/>
          <w:szCs w:val="28"/>
        </w:rPr>
        <w:t>-</w:t>
      </w:r>
      <w:r w:rsidR="0058374A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необходимых для оказания услуги структурных подразделениях организации</w:t>
      </w:r>
      <w:r w:rsidR="0058374A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и местах их расположения в здании, в каком </w:t>
      </w:r>
      <w:r w:rsidR="0058374A">
        <w:rPr>
          <w:rFonts w:ascii="Times New Roman" w:hAnsi="Times New Roman" w:cs="Times New Roman"/>
          <w:sz w:val="28"/>
          <w:szCs w:val="28"/>
        </w:rPr>
        <w:t>помещении</w:t>
      </w:r>
      <w:r w:rsidRPr="00C46211">
        <w:rPr>
          <w:rFonts w:ascii="Times New Roman" w:hAnsi="Times New Roman" w:cs="Times New Roman"/>
          <w:sz w:val="28"/>
          <w:szCs w:val="28"/>
        </w:rPr>
        <w:t xml:space="preserve"> и к кому обратиться</w:t>
      </w:r>
      <w:r w:rsidR="0058374A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по вопросам, которые могут возникнуть в ходе предоставления услуги;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познакомить инвалида со всеми специалистами, задействованными в работе с</w:t>
      </w:r>
      <w:r w:rsidR="0005601E">
        <w:rPr>
          <w:rFonts w:ascii="Times New Roman" w:hAnsi="Times New Roman" w:cs="Times New Roman"/>
          <w:sz w:val="28"/>
          <w:szCs w:val="28"/>
        </w:rPr>
        <w:t xml:space="preserve"> ним, лично</w:t>
      </w:r>
      <w:r w:rsidRPr="00C46211">
        <w:rPr>
          <w:rFonts w:ascii="Times New Roman" w:hAnsi="Times New Roman" w:cs="Times New Roman"/>
          <w:sz w:val="28"/>
          <w:szCs w:val="28"/>
        </w:rPr>
        <w:t>. Информировать, к кому он должен обратиться во всех случаях возникающих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затруднений.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) при оказании услуги в </w:t>
      </w:r>
      <w:r w:rsidR="0005601E">
        <w:rPr>
          <w:rFonts w:ascii="Times New Roman" w:hAnsi="Times New Roman" w:cs="Times New Roman"/>
          <w:sz w:val="28"/>
          <w:szCs w:val="28"/>
        </w:rPr>
        <w:t>организации</w:t>
      </w:r>
      <w:r w:rsidRPr="00C46211">
        <w:rPr>
          <w:rFonts w:ascii="Times New Roman" w:hAnsi="Times New Roman" w:cs="Times New Roman"/>
          <w:sz w:val="28"/>
          <w:szCs w:val="28"/>
        </w:rPr>
        <w:t xml:space="preserve"> чётко разъяснить график оказания услуги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(записать на лист время и место оказания услуги и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т.д.); указать место её проведения (показать нужный кабинет), акцентировав внимание на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 xml:space="preserve">путь по </w:t>
      </w:r>
      <w:proofErr w:type="spellStart"/>
      <w:r w:rsidR="0005601E">
        <w:rPr>
          <w:rFonts w:ascii="Times New Roman" w:hAnsi="Times New Roman" w:cs="Times New Roman"/>
          <w:sz w:val="28"/>
          <w:szCs w:val="28"/>
        </w:rPr>
        <w:t>оргпнизации</w:t>
      </w:r>
      <w:proofErr w:type="spellEnd"/>
      <w:r w:rsidRPr="00C46211">
        <w:rPr>
          <w:rFonts w:ascii="Times New Roman" w:hAnsi="Times New Roman" w:cs="Times New Roman"/>
          <w:sz w:val="28"/>
          <w:szCs w:val="28"/>
        </w:rPr>
        <w:t xml:space="preserve"> от входа до кабинета, при необходимости сопроводить до места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>) обеспечить допуск в здание собаки-поводыря, сопровождающей инвалида по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зрению.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211">
        <w:rPr>
          <w:rFonts w:ascii="Times New Roman" w:hAnsi="Times New Roman" w:cs="Times New Roman"/>
          <w:i/>
          <w:iCs/>
          <w:sz w:val="28"/>
          <w:szCs w:val="28"/>
        </w:rPr>
        <w:t>3.4. Особенности общения с инвалидами, имеющими нарушение зрения или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i/>
          <w:iCs/>
          <w:sz w:val="28"/>
          <w:szCs w:val="28"/>
        </w:rPr>
        <w:t>незрячими</w:t>
      </w:r>
      <w:proofErr w:type="gramEnd"/>
      <w:r w:rsidRPr="00C4621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05601E" w:rsidRDefault="00EB4DAA" w:rsidP="000806E9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Оказывая свою помощь незрячему человеку, направляйте его, не стискивая его руку,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идите так, как вы обычно ходите. Не нужно хватать слепого человека и тащить его за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собой. Если вы заметили, что незрячий человек сбился с маршрута, не управляйте его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движением на расстоянии, подойдите и помогите выбраться на нужный путь.</w:t>
      </w:r>
    </w:p>
    <w:p w:rsidR="0005601E" w:rsidRDefault="00EB4DAA" w:rsidP="005D4D76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Опишите кратко, где вы находитесь. Предупреждайте о препятствиях: ступенях,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лужах, ямах, низких притолоках, трубах и т.п. Используйте фразы, характеризующие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цвет, расстояние, окружающую обстановку.</w:t>
      </w:r>
    </w:p>
    <w:p w:rsidR="0005601E" w:rsidRDefault="00EB4DAA" w:rsidP="0033000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Не командуйте, не трогайте и не играйте с собакой-поводырем.</w:t>
      </w:r>
    </w:p>
    <w:p w:rsidR="0005601E" w:rsidRDefault="00EB4DAA" w:rsidP="006D1C53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Если вы собираетесь читать незрячему человеку, сначала предупредите его об этом.</w:t>
      </w:r>
    </w:p>
    <w:p w:rsidR="0005601E" w:rsidRDefault="00EB4DAA" w:rsidP="00DF4EF8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Говорите обычным голосом. Когда незрячий человек должен подписать документ,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прочитайте его обязательно полностью. Инвалидность не освобождает слепого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человека от ответственности, обусловленной законодательством.</w:t>
      </w:r>
    </w:p>
    <w:p w:rsidR="0005601E" w:rsidRDefault="00EB4DAA" w:rsidP="009B7821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Когда вы предлагаете незрячему человеку сесть, не усаживайте его, а направьте его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руку на спинку стула или подлокотник. Не водите по поверхности его руку, а дайте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ему возможность свободно потрогать предмет.</w:t>
      </w:r>
    </w:p>
    <w:p w:rsidR="0005601E" w:rsidRDefault="00EB4DAA" w:rsidP="00392570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Когда вы общаетесь с группой незрячих людей, не забывайте каждый раз называть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того, к кому вы обращаетесь.</w:t>
      </w:r>
    </w:p>
    <w:p w:rsidR="0005601E" w:rsidRDefault="00EB4DAA" w:rsidP="0026245A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lastRenderedPageBreak/>
        <w:t>Не заставляйте вашего собеседника обращаться в пустоту: если вы перемещаетесь,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предупредите его об этом.</w:t>
      </w:r>
    </w:p>
    <w:p w:rsidR="0005601E" w:rsidRDefault="00EB4DAA" w:rsidP="00A517B7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Избегайте расплывчатых определений и инструкций, которые обычно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сопровождаются жестами, старайтесь быть точными в определениях.</w:t>
      </w:r>
    </w:p>
    <w:p w:rsidR="00EB4DAA" w:rsidRPr="0005601E" w:rsidRDefault="00EB4DAA" w:rsidP="0005601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Оказывая помощь незрячему, двигайтесь не торопясь, и при спуске или подъеме по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ступенькам ведите незрячего перпендикулярно к ним. Не делайте рывков, резких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движений, предупреждайте о препятствиях.</w:t>
      </w: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211">
        <w:rPr>
          <w:rFonts w:ascii="Times New Roman" w:hAnsi="Times New Roman" w:cs="Times New Roman"/>
          <w:i/>
          <w:iCs/>
          <w:sz w:val="28"/>
          <w:szCs w:val="28"/>
        </w:rPr>
        <w:t>3.5. Особенностями общения с инвалидами, имеющими нарушение слуха:</w:t>
      </w:r>
    </w:p>
    <w:p w:rsidR="0005601E" w:rsidRDefault="00EB4DAA" w:rsidP="00CF0537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Разговаривая с человеком, у которого плохой слух, смотрите прямо на него. Не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затемняйте свое лицо и не загораживайте его руками, волосами или какими-то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предметами. Ваш собеседник должен иметь возможность следить за выражением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вашего лица.</w:t>
      </w:r>
    </w:p>
    <w:p w:rsidR="0005601E" w:rsidRDefault="00EB4DAA" w:rsidP="001C2F0C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Существует несколько типов и степеней глухоты. Соответственно, существует много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способов общения с людьми, которые плохо слышат. Если вы не знаете, какой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предпочесть, спросите у них. Некоторые люди могут слышать, но воспринимают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отдельные звуки неправильно. В этом случае говорите более громко и четко,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подбирая подходящий уровень. В другом случае понадобится лишь снизить высоту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голоса, так как человек утратил способность воспринимать высокие частоты.</w:t>
      </w:r>
    </w:p>
    <w:p w:rsidR="0005601E" w:rsidRDefault="00EB4DAA" w:rsidP="005B3FBB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Чтобы привлечь внимание человека, который плохо слышит, назовите его по имени.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Если ответа нет, можно слегка тронуть человека или же помахать рукой.</w:t>
      </w:r>
    </w:p>
    <w:p w:rsidR="0005601E" w:rsidRDefault="00EB4DAA" w:rsidP="00E03811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Говорите ясно и ровно. Не нужно излишне подчеркивать что-то. Кричать, особенно в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ухо, не надо.</w:t>
      </w:r>
    </w:p>
    <w:p w:rsidR="0005601E" w:rsidRDefault="00EB4DAA" w:rsidP="00667A88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Если вас просят повторить что-то, попробуйте перефразировать свое предложение.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Используйте жесты. Убедитесь, что вас поняли. Не стесняйтесь спросить, понял ли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вас собеседник.</w:t>
      </w:r>
    </w:p>
    <w:p w:rsidR="0005601E" w:rsidRDefault="00EB4DAA" w:rsidP="00166D0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Если вы сообщаете информацию, которая включает в себя номер, технический или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другой сложный термин, адрес, напишите ее, сообщите по факсу или электронной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почте или любым другим способом, но так, чтобы она была точно понята.</w:t>
      </w:r>
    </w:p>
    <w:p w:rsidR="0005601E" w:rsidRDefault="00EB4DAA" w:rsidP="007A5F7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Если существуют трудности при устном общении, спросите, не будет ли проще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переписываться.</w:t>
      </w:r>
    </w:p>
    <w:p w:rsidR="00EB4DAA" w:rsidRPr="0005601E" w:rsidRDefault="00EB4DAA" w:rsidP="007A5F73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Не забывайте о среде, которая вас окружает. В больших или многолюдных</w:t>
      </w:r>
    </w:p>
    <w:p w:rsidR="0005601E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211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46211">
        <w:rPr>
          <w:rFonts w:ascii="Times New Roman" w:hAnsi="Times New Roman" w:cs="Times New Roman"/>
          <w:sz w:val="28"/>
          <w:szCs w:val="28"/>
        </w:rPr>
        <w:t xml:space="preserve"> трудно общаться с людьми, которые плохо слышат. Яркое солнце или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C46211">
        <w:rPr>
          <w:rFonts w:ascii="Times New Roman" w:hAnsi="Times New Roman" w:cs="Times New Roman"/>
          <w:sz w:val="28"/>
          <w:szCs w:val="28"/>
        </w:rPr>
        <w:t>тень тоже могут быть барьерами.</w:t>
      </w:r>
    </w:p>
    <w:p w:rsidR="0005601E" w:rsidRDefault="00EB4DAA" w:rsidP="004E58BD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Очень часто глухие люди используют язык жестов. Если вы общаетесь через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переводчика, не забудьте, что обращаться надо непосредственно к собеседнику, а не к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переводчику.</w:t>
      </w:r>
    </w:p>
    <w:p w:rsidR="0005601E" w:rsidRDefault="00EB4DAA" w:rsidP="00CC0EE5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lastRenderedPageBreak/>
        <w:t>Не все люди, которые плохо слышат, могут читать по губам. Вам лучше всего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спросить об этом при первой встрече. Если ваш собеседник обладает этим навыком,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нужно соблюдать несколько важных правил. Помните, что только три из десяти слов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хорошо прочитываются.</w:t>
      </w:r>
    </w:p>
    <w:p w:rsidR="00EB4DAA" w:rsidRPr="0005601E" w:rsidRDefault="00EB4DAA" w:rsidP="000E5BD2">
      <w:pPr>
        <w:pStyle w:val="a5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01E">
        <w:rPr>
          <w:rFonts w:ascii="Times New Roman" w:hAnsi="Times New Roman" w:cs="Times New Roman"/>
          <w:sz w:val="28"/>
          <w:szCs w:val="28"/>
        </w:rPr>
        <w:t>Нужно смотреть в лицо собеседнику и говорить ясно и медленно, использовать</w:t>
      </w:r>
      <w:r w:rsidR="0005601E" w:rsidRP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простые фразы и избегать несущественных слов; использовать выражение лица,</w:t>
      </w:r>
      <w:r w:rsidR="0005601E">
        <w:rPr>
          <w:rFonts w:ascii="Times New Roman" w:hAnsi="Times New Roman" w:cs="Times New Roman"/>
          <w:sz w:val="28"/>
          <w:szCs w:val="28"/>
        </w:rPr>
        <w:t xml:space="preserve"> </w:t>
      </w:r>
      <w:r w:rsidRPr="0005601E">
        <w:rPr>
          <w:rFonts w:ascii="Times New Roman" w:hAnsi="Times New Roman" w:cs="Times New Roman"/>
          <w:sz w:val="28"/>
          <w:szCs w:val="28"/>
        </w:rPr>
        <w:t>жесты, телодвижения, если хотите подчеркнуть или прояснить смысл сказанного.</w:t>
      </w:r>
    </w:p>
    <w:p w:rsidR="00EB4DAA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6211">
        <w:rPr>
          <w:rFonts w:ascii="Times New Roman" w:hAnsi="Times New Roman" w:cs="Times New Roman"/>
          <w:i/>
          <w:iCs/>
          <w:sz w:val="28"/>
          <w:szCs w:val="28"/>
        </w:rPr>
        <w:t>3.6. Виды барьеров при оказании услуг инвалидам</w:t>
      </w: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3823"/>
        <w:gridCol w:w="5664"/>
      </w:tblGrid>
      <w:tr w:rsidR="008974E1" w:rsidTr="00E40D42">
        <w:tc>
          <w:tcPr>
            <w:tcW w:w="3823" w:type="dxa"/>
          </w:tcPr>
          <w:p w:rsidR="008974E1" w:rsidRPr="008974E1" w:rsidRDefault="008974E1" w:rsidP="00E40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4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категории</w:t>
            </w:r>
          </w:p>
          <w:p w:rsidR="008974E1" w:rsidRPr="008974E1" w:rsidRDefault="008974E1" w:rsidP="00E40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gramStart"/>
            <w:r w:rsidRPr="008974E1">
              <w:rPr>
                <w:rFonts w:ascii="Times New Roman" w:hAnsi="Times New Roman" w:cs="Times New Roman"/>
                <w:b/>
                <w:sz w:val="28"/>
                <w:szCs w:val="28"/>
              </w:rPr>
              <w:t>маломобильных</w:t>
            </w:r>
            <w:proofErr w:type="gramEnd"/>
            <w:r w:rsidRPr="00897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</w:t>
            </w:r>
          </w:p>
        </w:tc>
        <w:tc>
          <w:tcPr>
            <w:tcW w:w="5664" w:type="dxa"/>
          </w:tcPr>
          <w:p w:rsidR="008974E1" w:rsidRPr="008974E1" w:rsidRDefault="008974E1" w:rsidP="00E40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974E1">
              <w:rPr>
                <w:rFonts w:ascii="Times New Roman" w:hAnsi="Times New Roman" w:cs="Times New Roman"/>
                <w:b/>
                <w:sz w:val="28"/>
                <w:szCs w:val="28"/>
              </w:rPr>
              <w:t>Значимые барьеры окружающей среды (для учета и устранения на объекте)</w:t>
            </w: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Инвалиды, передвигающиеся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кресло-колясках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ступени. Отсутствие поручней,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нарушение их высоты. Неровное, скользкое и мягкое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высоким ворсом, крупнонасыпное и прочее) покрытие.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Неправильно установленные пандусы, отсутствие скатов.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Узкие дверные проемы и коридоры. Неадаптированные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санитарные комнаты. Отсутствие места для разворота в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. Высокое расположение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стойках и стендах.</w:t>
            </w: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Инвалиды с поражением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нижних</w:t>
            </w:r>
            <w:proofErr w:type="gramEnd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конечностей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использующие</w:t>
            </w:r>
            <w:proofErr w:type="gramEnd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трости,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костыли</w:t>
            </w:r>
            <w:proofErr w:type="gramEnd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опоры)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Высокие пороги, ступени. Неровное и скользкое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покрытие. Неправильно установленные пандусы.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Отсутствие поручней. Отсутствие мест отдыха на пути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Инвалиды с поражением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верхних</w:t>
            </w:r>
            <w:proofErr w:type="gramEnd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конечностей</w:t>
            </w:r>
          </w:p>
        </w:tc>
        <w:tc>
          <w:tcPr>
            <w:tcW w:w="5664" w:type="dxa"/>
          </w:tcPr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Трудности в открывании дверей. Трудности в 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выключателями, кранами и др. Невозможность, сложность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в написании текстов. Иные ограничения действия руками.</w:t>
            </w: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Слепые и слабовидящие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инвалиды</w:t>
            </w:r>
            <w:proofErr w:type="gramEnd"/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Преграды на пути движения (колонны, тумбы, стойки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прочее). Ступени, особенно разной геометрии,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цветового, тактильного обозначения.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контрастной и тактильной информации и указателей.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информационных табличек, 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шрифтом Брайля. Отсутствие поручней, 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направляющих. Неорганизованность доступа на объект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места ожидания собаки-проводника. Отсутствие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дублирующей звуковой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информации при экстренных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случаях.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Глухие и слабослышащие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Отсутствие и недостаточность зрительной информации.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сурдо</w:t>
            </w:r>
            <w:proofErr w:type="spellEnd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тифлосурдоперевода</w:t>
            </w:r>
            <w:proofErr w:type="spellEnd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переводчика.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аудиоконтура</w:t>
            </w:r>
            <w:proofErr w:type="spellEnd"/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, индукционных петель.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Электромагнитные помехи. Иные информационные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барьеры и отсутствие дублирующей световой информации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при чрезвычайных ситуациях.</w:t>
            </w:r>
          </w:p>
          <w:p w:rsidR="008974E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974E1" w:rsidTr="00E40D42">
        <w:tc>
          <w:tcPr>
            <w:tcW w:w="3823" w:type="dxa"/>
          </w:tcPr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Инвалиды</w:t>
            </w:r>
            <w:r w:rsidR="00E40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особенностями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интеллектуального развития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4" w:type="dxa"/>
          </w:tcPr>
          <w:p w:rsidR="008974E1" w:rsidRPr="00C46211" w:rsidRDefault="008974E1" w:rsidP="00425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Отсутствие (недостаточность) понятной информации,</w:t>
            </w:r>
            <w:r w:rsidR="00E4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информации на простом языке. Отсутствие ограждений</w:t>
            </w:r>
            <w:r w:rsidR="00425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опасных мест. Трудности ориентации при</w:t>
            </w:r>
            <w:r w:rsidR="00425EA5">
              <w:rPr>
                <w:rFonts w:ascii="Times New Roman" w:hAnsi="Times New Roman" w:cs="Times New Roman"/>
                <w:sz w:val="28"/>
                <w:szCs w:val="28"/>
              </w:rPr>
              <w:t xml:space="preserve"> неоднозначности информации. </w:t>
            </w:r>
            <w:r w:rsidRPr="00C46211">
              <w:rPr>
                <w:rFonts w:ascii="Times New Roman" w:hAnsi="Times New Roman" w:cs="Times New Roman"/>
                <w:sz w:val="28"/>
                <w:szCs w:val="28"/>
              </w:rPr>
              <w:t>Неорганизованность</w:t>
            </w:r>
            <w:r w:rsidR="00425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на объекте.</w:t>
            </w:r>
          </w:p>
          <w:p w:rsidR="008974E1" w:rsidRPr="00C46211" w:rsidRDefault="008974E1" w:rsidP="00E40D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4E1" w:rsidRDefault="008974E1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4E1" w:rsidRDefault="008974E1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4E1" w:rsidRDefault="008974E1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4E1" w:rsidRPr="00C46211" w:rsidRDefault="008974E1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4DAA" w:rsidRPr="00C46211" w:rsidRDefault="00EB4DAA" w:rsidP="00C462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4DAA" w:rsidRPr="00C46211" w:rsidSect="00D94DFD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B8E" w:rsidRDefault="008C6B8E" w:rsidP="00DD585A">
      <w:pPr>
        <w:spacing w:after="0" w:line="240" w:lineRule="auto"/>
      </w:pPr>
      <w:r>
        <w:separator/>
      </w:r>
    </w:p>
  </w:endnote>
  <w:endnote w:type="continuationSeparator" w:id="0">
    <w:p w:rsidR="008C6B8E" w:rsidRDefault="008C6B8E" w:rsidP="00DD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B8E" w:rsidRDefault="008C6B8E" w:rsidP="00DD585A">
      <w:pPr>
        <w:spacing w:after="0" w:line="240" w:lineRule="auto"/>
      </w:pPr>
      <w:r>
        <w:separator/>
      </w:r>
    </w:p>
  </w:footnote>
  <w:footnote w:type="continuationSeparator" w:id="0">
    <w:p w:rsidR="008C6B8E" w:rsidRDefault="008C6B8E" w:rsidP="00DD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533657"/>
      <w:docPartObj>
        <w:docPartGallery w:val="Page Numbers (Top of Page)"/>
        <w:docPartUnique/>
      </w:docPartObj>
    </w:sdtPr>
    <w:sdtEndPr/>
    <w:sdtContent>
      <w:p w:rsidR="00DD585A" w:rsidRDefault="00DD58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4C">
          <w:rPr>
            <w:noProof/>
          </w:rPr>
          <w:t>1</w:t>
        </w:r>
        <w:r>
          <w:fldChar w:fldCharType="end"/>
        </w:r>
      </w:p>
    </w:sdtContent>
  </w:sdt>
  <w:p w:rsidR="00DD585A" w:rsidRDefault="00DD58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D0765"/>
    <w:multiLevelType w:val="hybridMultilevel"/>
    <w:tmpl w:val="D1FC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43717"/>
    <w:multiLevelType w:val="hybridMultilevel"/>
    <w:tmpl w:val="8C1E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1"/>
    <w:rsid w:val="0005601E"/>
    <w:rsid w:val="000F6611"/>
    <w:rsid w:val="00190CBC"/>
    <w:rsid w:val="001F22DE"/>
    <w:rsid w:val="003F1976"/>
    <w:rsid w:val="00425EA5"/>
    <w:rsid w:val="0058374A"/>
    <w:rsid w:val="00672E45"/>
    <w:rsid w:val="00740BFB"/>
    <w:rsid w:val="007C3A93"/>
    <w:rsid w:val="008974E1"/>
    <w:rsid w:val="008C6B8E"/>
    <w:rsid w:val="009C20F1"/>
    <w:rsid w:val="009D0151"/>
    <w:rsid w:val="00A1574C"/>
    <w:rsid w:val="00A95CB6"/>
    <w:rsid w:val="00B54D58"/>
    <w:rsid w:val="00C46211"/>
    <w:rsid w:val="00D94DFD"/>
    <w:rsid w:val="00DD1513"/>
    <w:rsid w:val="00DD585A"/>
    <w:rsid w:val="00E40D42"/>
    <w:rsid w:val="00E46D18"/>
    <w:rsid w:val="00E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2FEF2-6077-414E-8A62-50E000A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13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4D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601E"/>
    <w:pPr>
      <w:ind w:left="720"/>
      <w:contextualSpacing/>
    </w:pPr>
  </w:style>
  <w:style w:type="table" w:styleId="a6">
    <w:name w:val="Table Grid"/>
    <w:basedOn w:val="a1"/>
    <w:uiPriority w:val="39"/>
    <w:rsid w:val="0089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585A"/>
  </w:style>
  <w:style w:type="paragraph" w:styleId="a9">
    <w:name w:val="footer"/>
    <w:basedOn w:val="a"/>
    <w:link w:val="aa"/>
    <w:uiPriority w:val="99"/>
    <w:unhideWhenUsed/>
    <w:rsid w:val="00DD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8</cp:revision>
  <dcterms:created xsi:type="dcterms:W3CDTF">2016-11-10T14:21:00Z</dcterms:created>
  <dcterms:modified xsi:type="dcterms:W3CDTF">2016-11-15T09:08:00Z</dcterms:modified>
</cp:coreProperties>
</file>