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6BD1E1" w14:textId="77777777" w:rsidR="00951914" w:rsidRDefault="00951914" w:rsidP="00951914">
      <w:pPr>
        <w:jc w:val="center"/>
        <w:rPr>
          <w:sz w:val="28"/>
          <w:szCs w:val="28"/>
        </w:rPr>
      </w:pPr>
      <w:r>
        <w:rPr>
          <w:sz w:val="28"/>
          <w:szCs w:val="28"/>
        </w:rPr>
        <w:t>Извещение</w:t>
      </w:r>
    </w:p>
    <w:p w14:paraId="4E5F4FE5" w14:textId="77777777" w:rsidR="00951914" w:rsidRDefault="00951914" w:rsidP="00951914">
      <w:pPr>
        <w:jc w:val="center"/>
        <w:rPr>
          <w:sz w:val="28"/>
          <w:szCs w:val="28"/>
        </w:rPr>
      </w:pPr>
      <w:r>
        <w:rPr>
          <w:sz w:val="28"/>
          <w:szCs w:val="28"/>
        </w:rPr>
        <w:t>о возможном предоставлении в аренду</w:t>
      </w:r>
    </w:p>
    <w:p w14:paraId="3988F602" w14:textId="77777777" w:rsidR="00951914" w:rsidRDefault="00951914" w:rsidP="0095191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земельного участка для </w:t>
      </w:r>
      <w:r w:rsidR="00F72DDD" w:rsidRPr="00F72DDD">
        <w:rPr>
          <w:sz w:val="28"/>
          <w:szCs w:val="28"/>
        </w:rPr>
        <w:t>выпас</w:t>
      </w:r>
      <w:r w:rsidR="00F72DDD">
        <w:rPr>
          <w:sz w:val="28"/>
          <w:szCs w:val="28"/>
        </w:rPr>
        <w:t>а</w:t>
      </w:r>
      <w:r w:rsidR="00F72DDD" w:rsidRPr="00F72DDD">
        <w:rPr>
          <w:sz w:val="28"/>
          <w:szCs w:val="28"/>
        </w:rPr>
        <w:t xml:space="preserve"> сельскохозяйственных животных </w:t>
      </w:r>
    </w:p>
    <w:p w14:paraId="56528131" w14:textId="77777777" w:rsidR="00951914" w:rsidRDefault="00951914" w:rsidP="00951914">
      <w:pPr>
        <w:rPr>
          <w:sz w:val="28"/>
          <w:szCs w:val="28"/>
        </w:rPr>
      </w:pPr>
    </w:p>
    <w:p w14:paraId="3633262B" w14:textId="77777777" w:rsidR="00951914" w:rsidRDefault="00951914" w:rsidP="00951914">
      <w:pPr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Администрация Почепского района в соответствии со ст. 39.18 Земельного кодекса РФ, информирует о возможности предоставления в аренду </w:t>
      </w:r>
      <w:r w:rsidR="001C4F7E">
        <w:rPr>
          <w:b/>
          <w:sz w:val="28"/>
          <w:szCs w:val="28"/>
        </w:rPr>
        <w:t xml:space="preserve">для выпаса сельскохозяйственных животных </w:t>
      </w:r>
      <w:r>
        <w:rPr>
          <w:b/>
          <w:sz w:val="28"/>
          <w:szCs w:val="28"/>
        </w:rPr>
        <w:t xml:space="preserve">сроком на 4 года 11 месяцев земельного участка из категории земель населенных пунктов </w:t>
      </w:r>
      <w:r w:rsidR="001C4F7E">
        <w:rPr>
          <w:b/>
          <w:sz w:val="28"/>
          <w:szCs w:val="28"/>
        </w:rPr>
        <w:t>в</w:t>
      </w:r>
      <w:r>
        <w:rPr>
          <w:b/>
          <w:sz w:val="28"/>
          <w:szCs w:val="28"/>
        </w:rPr>
        <w:t xml:space="preserve"> кадастров</w:t>
      </w:r>
      <w:r w:rsidR="001C4F7E">
        <w:rPr>
          <w:b/>
          <w:sz w:val="28"/>
          <w:szCs w:val="28"/>
        </w:rPr>
        <w:t>ом</w:t>
      </w:r>
      <w:r>
        <w:rPr>
          <w:b/>
          <w:sz w:val="28"/>
          <w:szCs w:val="28"/>
        </w:rPr>
        <w:t xml:space="preserve"> </w:t>
      </w:r>
      <w:r w:rsidR="001C4F7E">
        <w:rPr>
          <w:b/>
          <w:sz w:val="28"/>
          <w:szCs w:val="28"/>
        </w:rPr>
        <w:t>квартале</w:t>
      </w:r>
      <w:r>
        <w:rPr>
          <w:b/>
          <w:sz w:val="28"/>
          <w:szCs w:val="28"/>
        </w:rPr>
        <w:t xml:space="preserve"> 32:20:0</w:t>
      </w:r>
      <w:r w:rsidR="001C4F7E">
        <w:rPr>
          <w:b/>
          <w:sz w:val="28"/>
          <w:szCs w:val="28"/>
        </w:rPr>
        <w:t>520104</w:t>
      </w:r>
      <w:r>
        <w:rPr>
          <w:b/>
          <w:sz w:val="28"/>
          <w:szCs w:val="28"/>
        </w:rPr>
        <w:t xml:space="preserve"> площадью </w:t>
      </w:r>
      <w:r w:rsidR="00F72DDD">
        <w:rPr>
          <w:b/>
          <w:sz w:val="28"/>
          <w:szCs w:val="28"/>
        </w:rPr>
        <w:t>8395</w:t>
      </w:r>
      <w:r>
        <w:rPr>
          <w:b/>
          <w:bCs/>
          <w:sz w:val="28"/>
          <w:szCs w:val="28"/>
        </w:rPr>
        <w:t xml:space="preserve"> </w:t>
      </w:r>
      <w:r>
        <w:rPr>
          <w:b/>
          <w:sz w:val="28"/>
          <w:szCs w:val="28"/>
        </w:rPr>
        <w:t>кв. м, расположенного по адресу: Российская Федерация, Почепский муниципальный район, Се</w:t>
      </w:r>
      <w:r w:rsidR="001C4F7E">
        <w:rPr>
          <w:b/>
          <w:sz w:val="28"/>
          <w:szCs w:val="28"/>
        </w:rPr>
        <w:t>мецкое</w:t>
      </w:r>
      <w:r>
        <w:rPr>
          <w:b/>
          <w:sz w:val="28"/>
          <w:szCs w:val="28"/>
        </w:rPr>
        <w:t xml:space="preserve"> сельское поселение, с. Се</w:t>
      </w:r>
      <w:r w:rsidR="001C4F7E">
        <w:rPr>
          <w:b/>
          <w:sz w:val="28"/>
          <w:szCs w:val="28"/>
        </w:rPr>
        <w:t>мцы</w:t>
      </w:r>
      <w:r>
        <w:rPr>
          <w:b/>
          <w:sz w:val="28"/>
          <w:szCs w:val="28"/>
        </w:rPr>
        <w:t xml:space="preserve">, ул. </w:t>
      </w:r>
      <w:r w:rsidR="001C4F7E">
        <w:rPr>
          <w:b/>
          <w:sz w:val="28"/>
          <w:szCs w:val="28"/>
        </w:rPr>
        <w:t>Трубчевская</w:t>
      </w:r>
      <w:r>
        <w:rPr>
          <w:b/>
          <w:sz w:val="28"/>
          <w:szCs w:val="28"/>
        </w:rPr>
        <w:t xml:space="preserve">, </w:t>
      </w:r>
      <w:r w:rsidR="001C4F7E">
        <w:rPr>
          <w:b/>
          <w:sz w:val="28"/>
          <w:szCs w:val="28"/>
        </w:rPr>
        <w:t xml:space="preserve">земельный </w:t>
      </w:r>
      <w:r>
        <w:rPr>
          <w:b/>
          <w:sz w:val="28"/>
          <w:szCs w:val="28"/>
        </w:rPr>
        <w:t xml:space="preserve">участок </w:t>
      </w:r>
      <w:r w:rsidR="001C4F7E">
        <w:rPr>
          <w:b/>
          <w:sz w:val="28"/>
          <w:szCs w:val="28"/>
        </w:rPr>
        <w:t>1</w:t>
      </w:r>
      <w:r w:rsidR="00F72DDD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>3,</w:t>
      </w:r>
      <w:r>
        <w:t xml:space="preserve"> </w:t>
      </w:r>
      <w:r>
        <w:rPr>
          <w:b/>
          <w:sz w:val="28"/>
          <w:szCs w:val="28"/>
        </w:rPr>
        <w:t>с видом разрешенного использования «</w:t>
      </w:r>
      <w:r w:rsidR="001C4F7E">
        <w:rPr>
          <w:b/>
          <w:sz w:val="28"/>
          <w:szCs w:val="28"/>
        </w:rPr>
        <w:t>выпас сельскохозяйственных животных</w:t>
      </w:r>
      <w:r>
        <w:rPr>
          <w:b/>
          <w:sz w:val="28"/>
          <w:szCs w:val="28"/>
        </w:rPr>
        <w:t>».</w:t>
      </w:r>
    </w:p>
    <w:p w14:paraId="634C12A4" w14:textId="77777777" w:rsidR="00C15C9B" w:rsidRDefault="00C15C9B" w:rsidP="00951914">
      <w:pPr>
        <w:ind w:firstLine="567"/>
        <w:jc w:val="both"/>
        <w:rPr>
          <w:b/>
          <w:sz w:val="28"/>
          <w:szCs w:val="28"/>
        </w:rPr>
      </w:pPr>
    </w:p>
    <w:p w14:paraId="7874014E" w14:textId="22227245" w:rsidR="00C15C9B" w:rsidRPr="00C15C9B" w:rsidRDefault="00C15C9B" w:rsidP="00C15C9B">
      <w:pPr>
        <w:ind w:firstLine="567"/>
        <w:jc w:val="both"/>
        <w:rPr>
          <w:b/>
          <w:sz w:val="28"/>
          <w:szCs w:val="28"/>
        </w:rPr>
      </w:pPr>
      <w:r w:rsidRPr="00C15C9B">
        <w:rPr>
          <w:b/>
          <w:sz w:val="28"/>
          <w:szCs w:val="28"/>
        </w:rPr>
        <w:t xml:space="preserve">Дата начала приема заявлений </w:t>
      </w:r>
      <w:r w:rsidR="00864A85">
        <w:rPr>
          <w:b/>
          <w:sz w:val="28"/>
          <w:szCs w:val="28"/>
        </w:rPr>
        <w:t>26</w:t>
      </w:r>
      <w:r w:rsidRPr="00C15C9B">
        <w:rPr>
          <w:b/>
          <w:sz w:val="28"/>
          <w:szCs w:val="28"/>
        </w:rPr>
        <w:t>.</w:t>
      </w:r>
      <w:r w:rsidR="00864A85">
        <w:rPr>
          <w:b/>
          <w:sz w:val="28"/>
          <w:szCs w:val="28"/>
        </w:rPr>
        <w:t>10</w:t>
      </w:r>
      <w:r w:rsidRPr="00C15C9B">
        <w:rPr>
          <w:b/>
          <w:sz w:val="28"/>
          <w:szCs w:val="28"/>
        </w:rPr>
        <w:t>.2026</w:t>
      </w:r>
    </w:p>
    <w:p w14:paraId="1563047A" w14:textId="687E8131" w:rsidR="00C15C9B" w:rsidRPr="00C15C9B" w:rsidRDefault="00C15C9B" w:rsidP="00C15C9B">
      <w:pPr>
        <w:ind w:firstLine="567"/>
        <w:jc w:val="both"/>
        <w:rPr>
          <w:b/>
          <w:sz w:val="28"/>
          <w:szCs w:val="28"/>
        </w:rPr>
      </w:pPr>
      <w:r w:rsidRPr="00C15C9B">
        <w:rPr>
          <w:b/>
          <w:sz w:val="28"/>
          <w:szCs w:val="28"/>
        </w:rPr>
        <w:t xml:space="preserve">Дата окончания приема заявлений </w:t>
      </w:r>
      <w:r w:rsidR="00864A85">
        <w:rPr>
          <w:b/>
          <w:sz w:val="28"/>
          <w:szCs w:val="28"/>
        </w:rPr>
        <w:t>26</w:t>
      </w:r>
      <w:r w:rsidRPr="00C15C9B">
        <w:rPr>
          <w:b/>
          <w:sz w:val="28"/>
          <w:szCs w:val="28"/>
        </w:rPr>
        <w:t>.</w:t>
      </w:r>
      <w:r w:rsidR="00864A85">
        <w:rPr>
          <w:b/>
          <w:sz w:val="28"/>
          <w:szCs w:val="28"/>
        </w:rPr>
        <w:t>11</w:t>
      </w:r>
      <w:r w:rsidRPr="00C15C9B">
        <w:rPr>
          <w:b/>
          <w:sz w:val="28"/>
          <w:szCs w:val="28"/>
        </w:rPr>
        <w:t>.2026</w:t>
      </w:r>
    </w:p>
    <w:p w14:paraId="12AF689B" w14:textId="77777777" w:rsidR="00C15C9B" w:rsidRPr="00C15C9B" w:rsidRDefault="00C15C9B" w:rsidP="00C15C9B">
      <w:pPr>
        <w:ind w:firstLine="567"/>
        <w:jc w:val="both"/>
        <w:rPr>
          <w:b/>
          <w:sz w:val="28"/>
          <w:szCs w:val="28"/>
        </w:rPr>
      </w:pPr>
    </w:p>
    <w:p w14:paraId="6E4CC332" w14:textId="77777777" w:rsidR="00C15C9B" w:rsidRPr="00C15C9B" w:rsidRDefault="00C15C9B" w:rsidP="00C15C9B">
      <w:pPr>
        <w:ind w:firstLine="567"/>
        <w:jc w:val="both"/>
        <w:rPr>
          <w:b/>
          <w:sz w:val="28"/>
          <w:szCs w:val="28"/>
        </w:rPr>
      </w:pPr>
      <w:r w:rsidRPr="00C15C9B">
        <w:rPr>
          <w:b/>
          <w:sz w:val="28"/>
          <w:szCs w:val="28"/>
        </w:rPr>
        <w:t>Граждане, заинтересованные в предоставлении земельного участка для выпас</w:t>
      </w:r>
      <w:r>
        <w:rPr>
          <w:b/>
          <w:sz w:val="28"/>
          <w:szCs w:val="28"/>
        </w:rPr>
        <w:t>а сельскохозяйственных животных</w:t>
      </w:r>
      <w:r w:rsidRPr="00C15C9B">
        <w:rPr>
          <w:b/>
          <w:sz w:val="28"/>
          <w:szCs w:val="28"/>
        </w:rPr>
        <w:t>, вправе в течение тридцати дней со дня размещения извещения подать заявление о намерении участвовать в аукционе на право заключения договора аренды земельного участка.</w:t>
      </w:r>
    </w:p>
    <w:p w14:paraId="11E93A8C" w14:textId="77777777" w:rsidR="00C15C9B" w:rsidRPr="00C15C9B" w:rsidRDefault="00C15C9B" w:rsidP="00C15C9B">
      <w:pPr>
        <w:ind w:firstLine="567"/>
        <w:jc w:val="both"/>
        <w:rPr>
          <w:b/>
          <w:sz w:val="28"/>
          <w:szCs w:val="28"/>
        </w:rPr>
      </w:pPr>
    </w:p>
    <w:p w14:paraId="3B77B732" w14:textId="77777777" w:rsidR="00C15C9B" w:rsidRPr="00C15C9B" w:rsidRDefault="00C15C9B" w:rsidP="00C15C9B">
      <w:pPr>
        <w:ind w:firstLine="567"/>
        <w:jc w:val="both"/>
        <w:rPr>
          <w:b/>
          <w:sz w:val="28"/>
          <w:szCs w:val="28"/>
        </w:rPr>
      </w:pPr>
      <w:r w:rsidRPr="00C15C9B">
        <w:rPr>
          <w:b/>
          <w:sz w:val="28"/>
          <w:szCs w:val="28"/>
        </w:rPr>
        <w:t>Заявления подаются по установленной письменной форме, в администрацию Почепского района непосредственно заинтересованным лицом или его представителем, к заявлению прилагается копия документа, подтверждающего личность заявителя или в случае подачи документов представителем заявителя – документ, подтверждающий его полномочия и документ, удостоверяющий личность представителя, по адресу: Брянская область, г. Почеп, Октябрьская пл., 3а, кабинет № 4 ежедневно по рабочим дням с 8.30 до 13.00 часов и с 14.00 до 17.45 часов (пятница – с 14.00 до 16.30), тел. (48345) 3-00-51».</w:t>
      </w:r>
    </w:p>
    <w:p w14:paraId="7ABBC4B0" w14:textId="77777777" w:rsidR="00C15C9B" w:rsidRPr="00C15C9B" w:rsidRDefault="00C15C9B" w:rsidP="00C15C9B">
      <w:pPr>
        <w:ind w:firstLine="567"/>
        <w:jc w:val="both"/>
        <w:rPr>
          <w:b/>
          <w:sz w:val="28"/>
          <w:szCs w:val="28"/>
        </w:rPr>
      </w:pPr>
    </w:p>
    <w:p w14:paraId="107597BD" w14:textId="77777777" w:rsidR="00C15C9B" w:rsidRDefault="00C15C9B" w:rsidP="00C15C9B">
      <w:pPr>
        <w:ind w:firstLine="567"/>
        <w:jc w:val="both"/>
        <w:rPr>
          <w:b/>
          <w:sz w:val="28"/>
          <w:szCs w:val="28"/>
        </w:rPr>
      </w:pPr>
      <w:r w:rsidRPr="00C15C9B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Ознакомиться со схемой расположения земельного участка </w:t>
      </w:r>
      <w:r w:rsidRPr="00C15C9B">
        <w:rPr>
          <w:b/>
          <w:sz w:val="28"/>
          <w:szCs w:val="28"/>
        </w:rPr>
        <w:t xml:space="preserve">на кадастровом плане территории </w:t>
      </w:r>
      <w:r>
        <w:rPr>
          <w:b/>
          <w:sz w:val="28"/>
          <w:szCs w:val="28"/>
        </w:rPr>
        <w:t>можно по адресу: Брянская область, г. Почеп, Октябрьская пл., 3а, кабинет № 4 ежедневно по рабочим дням с 8.30 до 13.00 часов и с 14.00 до 17.45 часов (пятница – с 14.00 до 16.30), тел. (48345) 3-00-51».</w:t>
      </w:r>
    </w:p>
    <w:p w14:paraId="0A4AF49F" w14:textId="77777777" w:rsidR="00C15C9B" w:rsidRDefault="00C15C9B" w:rsidP="00C15C9B">
      <w:pPr>
        <w:ind w:firstLine="567"/>
        <w:jc w:val="both"/>
        <w:rPr>
          <w:b/>
          <w:sz w:val="28"/>
          <w:szCs w:val="28"/>
        </w:rPr>
      </w:pPr>
    </w:p>
    <w:p w14:paraId="42AB42B2" w14:textId="4463139D" w:rsidR="002327BE" w:rsidRDefault="00C15C9B" w:rsidP="00864A85">
      <w:pPr>
        <w:ind w:firstLine="567"/>
        <w:jc w:val="both"/>
      </w:pPr>
      <w:r w:rsidRPr="00C15C9B">
        <w:rPr>
          <w:b/>
          <w:sz w:val="28"/>
          <w:szCs w:val="28"/>
        </w:rPr>
        <w:t xml:space="preserve"> Настоящее извещение, форма заявления (приложение), </w:t>
      </w:r>
      <w:r>
        <w:rPr>
          <w:b/>
          <w:sz w:val="28"/>
          <w:szCs w:val="28"/>
        </w:rPr>
        <w:t>схема</w:t>
      </w:r>
      <w:r w:rsidRPr="00C15C9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расположения земельного участка на кадастровом плане территории </w:t>
      </w:r>
      <w:r w:rsidRPr="00C15C9B">
        <w:rPr>
          <w:b/>
          <w:sz w:val="28"/>
          <w:szCs w:val="28"/>
        </w:rPr>
        <w:t xml:space="preserve">размещены на официальном сайте РФ в сети Интернет по адресу: </w:t>
      </w:r>
      <w:hyperlink r:id="rId4" w:history="1">
        <w:r w:rsidR="00864A85" w:rsidRPr="008C2E50">
          <w:rPr>
            <w:rStyle w:val="a3"/>
            <w:b/>
            <w:sz w:val="28"/>
            <w:szCs w:val="28"/>
          </w:rPr>
          <w:t>www.torgi.gov.ru/new</w:t>
        </w:r>
      </w:hyperlink>
      <w:r w:rsidR="00864A85">
        <w:rPr>
          <w:b/>
          <w:sz w:val="28"/>
          <w:szCs w:val="28"/>
        </w:rPr>
        <w:t xml:space="preserve"> </w:t>
      </w:r>
      <w:r w:rsidRPr="00C15C9B">
        <w:rPr>
          <w:b/>
          <w:sz w:val="28"/>
          <w:szCs w:val="28"/>
        </w:rPr>
        <w:t xml:space="preserve">(ГИС Торги) и на официальном сайте уполномоченного органа в информационно-телекоммуникационной сети «Интернет» </w:t>
      </w:r>
      <w:hyperlink r:id="rId5" w:history="1">
        <w:r w:rsidR="00864A85" w:rsidRPr="008C2E50">
          <w:rPr>
            <w:rStyle w:val="a3"/>
            <w:b/>
            <w:sz w:val="28"/>
            <w:szCs w:val="28"/>
          </w:rPr>
          <w:t>www.admpochep.ru</w:t>
        </w:r>
      </w:hyperlink>
      <w:r w:rsidRPr="00C15C9B">
        <w:rPr>
          <w:b/>
          <w:sz w:val="28"/>
          <w:szCs w:val="28"/>
        </w:rPr>
        <w:t>.</w:t>
      </w:r>
      <w:r w:rsidR="00864A85">
        <w:rPr>
          <w:b/>
          <w:sz w:val="28"/>
          <w:szCs w:val="28"/>
        </w:rPr>
        <w:t xml:space="preserve"> </w:t>
      </w:r>
    </w:p>
    <w:sectPr w:rsidR="002327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C615E"/>
    <w:rsid w:val="001C4F7E"/>
    <w:rsid w:val="002629E1"/>
    <w:rsid w:val="003C615E"/>
    <w:rsid w:val="00864A85"/>
    <w:rsid w:val="00951914"/>
    <w:rsid w:val="00C15C9B"/>
    <w:rsid w:val="00EF1D7F"/>
    <w:rsid w:val="00F72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0CBE4"/>
  <w15:docId w15:val="{709E4C61-5B3F-4EF4-8375-E2296511B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19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64A85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864A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417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admpochep.ru" TargetMode="External"/><Relationship Id="rId4" Type="http://schemas.openxmlformats.org/officeDocument/2006/relationships/hyperlink" Target="http://www.torgi.gov.ru/ne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344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Admin</cp:lastModifiedBy>
  <cp:revision>11</cp:revision>
  <cp:lastPrinted>2026-10-22T08:39:00Z</cp:lastPrinted>
  <dcterms:created xsi:type="dcterms:W3CDTF">2026-10-22T08:38:00Z</dcterms:created>
  <dcterms:modified xsi:type="dcterms:W3CDTF">2026-10-26T13:46:00Z</dcterms:modified>
</cp:coreProperties>
</file>